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4EE9DC7D" w:rsidR="00871A6E" w:rsidRDefault="000A3BF5" w:rsidP="005F4EF0">
      <w:pPr>
        <w:rPr>
          <w:b/>
          <w:bCs/>
          <w:sz w:val="24"/>
          <w:szCs w:val="24"/>
          <w:lang w:val="de-DE"/>
        </w:rPr>
      </w:pPr>
      <w:proofErr w:type="spellStart"/>
      <w:r w:rsidRPr="000A3BF5">
        <w:rPr>
          <w:b/>
          <w:bCs/>
          <w:sz w:val="24"/>
          <w:szCs w:val="24"/>
          <w:lang w:val="de-DE"/>
        </w:rPr>
        <w:t>Langkampfen</w:t>
      </w:r>
      <w:proofErr w:type="spellEnd"/>
      <w:r w:rsidRPr="000A3BF5">
        <w:rPr>
          <w:b/>
          <w:bCs/>
          <w:sz w:val="24"/>
          <w:szCs w:val="24"/>
          <w:lang w:val="de-DE"/>
        </w:rPr>
        <w:t xml:space="preserve">, </w:t>
      </w:r>
      <w:r w:rsidR="00F37A35">
        <w:rPr>
          <w:b/>
          <w:bCs/>
          <w:sz w:val="24"/>
          <w:szCs w:val="24"/>
          <w:lang w:val="de-DE"/>
        </w:rPr>
        <w:t>23</w:t>
      </w:r>
      <w:r w:rsidRPr="000A3BF5">
        <w:rPr>
          <w:b/>
          <w:bCs/>
          <w:sz w:val="24"/>
          <w:szCs w:val="24"/>
          <w:lang w:val="de-DE"/>
        </w:rPr>
        <w:t xml:space="preserve">. </w:t>
      </w:r>
      <w:r w:rsidR="00F37A35">
        <w:rPr>
          <w:b/>
          <w:bCs/>
          <w:sz w:val="24"/>
          <w:szCs w:val="24"/>
          <w:lang w:val="de-DE"/>
        </w:rPr>
        <w:t>Novemb</w:t>
      </w:r>
      <w:r w:rsidR="001F1DE0">
        <w:rPr>
          <w:b/>
          <w:bCs/>
          <w:sz w:val="24"/>
          <w:szCs w:val="24"/>
          <w:lang w:val="de-DE"/>
        </w:rPr>
        <w:t xml:space="preserve">er </w:t>
      </w:r>
      <w:r w:rsidRPr="000A3BF5">
        <w:rPr>
          <w:b/>
          <w:bCs/>
          <w:sz w:val="24"/>
          <w:szCs w:val="24"/>
          <w:lang w:val="de-DE"/>
        </w:rPr>
        <w:t>202</w:t>
      </w:r>
      <w:r w:rsidR="00F37A35">
        <w:rPr>
          <w:b/>
          <w:bCs/>
          <w:sz w:val="24"/>
          <w:szCs w:val="24"/>
          <w:lang w:val="de-DE"/>
        </w:rPr>
        <w:t>1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3B0DBC5D" w14:textId="3953EB1C" w:rsidR="005F4EF0" w:rsidRDefault="0074115F" w:rsidP="005F4EF0">
      <w:pPr>
        <w:rPr>
          <w:b/>
          <w:bCs/>
          <w:sz w:val="32"/>
          <w:szCs w:val="32"/>
          <w:lang w:val="de-AT"/>
        </w:rPr>
      </w:pPr>
      <w:r>
        <w:rPr>
          <w:b/>
          <w:bCs/>
          <w:sz w:val="32"/>
          <w:szCs w:val="32"/>
          <w:lang w:val="de-AT"/>
        </w:rPr>
        <w:t xml:space="preserve">STIHL </w:t>
      </w:r>
      <w:r w:rsidR="005F4EF0" w:rsidRPr="005F4EF0">
        <w:rPr>
          <w:b/>
          <w:bCs/>
          <w:sz w:val="32"/>
          <w:szCs w:val="32"/>
          <w:lang w:val="de-AT"/>
        </w:rPr>
        <w:t>Tirol</w:t>
      </w:r>
      <w:r>
        <w:rPr>
          <w:b/>
          <w:bCs/>
          <w:sz w:val="32"/>
          <w:szCs w:val="32"/>
          <w:lang w:val="de-AT"/>
        </w:rPr>
        <w:t xml:space="preserve"> </w:t>
      </w:r>
      <w:r w:rsidR="00CB5062">
        <w:rPr>
          <w:b/>
          <w:bCs/>
          <w:sz w:val="32"/>
          <w:szCs w:val="32"/>
          <w:lang w:val="de-AT"/>
        </w:rPr>
        <w:t xml:space="preserve">honoriert Leistung </w:t>
      </w:r>
      <w:r w:rsidR="00227B95">
        <w:rPr>
          <w:b/>
          <w:bCs/>
          <w:sz w:val="32"/>
          <w:szCs w:val="32"/>
          <w:lang w:val="de-AT"/>
        </w:rPr>
        <w:t xml:space="preserve">erneut </w:t>
      </w:r>
      <w:r w:rsidR="00CB5062">
        <w:rPr>
          <w:b/>
          <w:bCs/>
          <w:sz w:val="32"/>
          <w:szCs w:val="32"/>
          <w:lang w:val="de-AT"/>
        </w:rPr>
        <w:t>mit Corona-Prämie</w:t>
      </w:r>
    </w:p>
    <w:p w14:paraId="6A29254C" w14:textId="77777777" w:rsidR="00C914B4" w:rsidRDefault="00C914B4" w:rsidP="00951786">
      <w:pPr>
        <w:rPr>
          <w:sz w:val="22"/>
          <w:szCs w:val="22"/>
          <w:lang w:val="de-AT"/>
        </w:rPr>
      </w:pPr>
    </w:p>
    <w:p w14:paraId="644BD667" w14:textId="25783ED8" w:rsidR="007A6267" w:rsidRPr="001B7E7C" w:rsidRDefault="00F52A1E" w:rsidP="00F52A1E">
      <w:pPr>
        <w:rPr>
          <w:sz w:val="22"/>
          <w:szCs w:val="22"/>
          <w:lang w:val="de-DE"/>
        </w:rPr>
      </w:pPr>
      <w:r w:rsidRPr="001B7E7C">
        <w:rPr>
          <w:sz w:val="22"/>
          <w:szCs w:val="22"/>
          <w:lang w:val="de-DE"/>
        </w:rPr>
        <w:t xml:space="preserve">Der Gartengeräte-Hersteller und Akkugeräte-Spezialist STIHL Tirol </w:t>
      </w:r>
      <w:r w:rsidR="007A6267" w:rsidRPr="001B7E7C">
        <w:rPr>
          <w:sz w:val="22"/>
          <w:szCs w:val="22"/>
          <w:lang w:val="de-DE"/>
        </w:rPr>
        <w:t xml:space="preserve">aus </w:t>
      </w:r>
      <w:proofErr w:type="spellStart"/>
      <w:r w:rsidR="007A6267" w:rsidRPr="001B7E7C">
        <w:rPr>
          <w:sz w:val="22"/>
          <w:szCs w:val="22"/>
          <w:lang w:val="de-DE"/>
        </w:rPr>
        <w:t>Langkampfen</w:t>
      </w:r>
      <w:proofErr w:type="spellEnd"/>
      <w:r w:rsidR="007A6267" w:rsidRPr="001B7E7C">
        <w:rPr>
          <w:sz w:val="22"/>
          <w:szCs w:val="22"/>
          <w:lang w:val="de-DE"/>
        </w:rPr>
        <w:t xml:space="preserve"> </w:t>
      </w:r>
      <w:r w:rsidRPr="001B7E7C">
        <w:rPr>
          <w:sz w:val="22"/>
          <w:szCs w:val="22"/>
          <w:lang w:val="de-DE"/>
        </w:rPr>
        <w:t xml:space="preserve">zahlt seinen Mitarbeiterinnen und Mitarbeitern </w:t>
      </w:r>
      <w:r w:rsidR="00B65B47" w:rsidRPr="001B7E7C">
        <w:rPr>
          <w:sz w:val="22"/>
          <w:szCs w:val="22"/>
          <w:lang w:val="de-DE"/>
        </w:rPr>
        <w:t xml:space="preserve">auch im Jahr 2021 </w:t>
      </w:r>
      <w:r w:rsidRPr="001B7E7C">
        <w:rPr>
          <w:sz w:val="22"/>
          <w:szCs w:val="22"/>
          <w:lang w:val="de-DE"/>
        </w:rPr>
        <w:t>eine Corona-Prämie</w:t>
      </w:r>
      <w:r w:rsidR="007A6267" w:rsidRPr="001B7E7C">
        <w:rPr>
          <w:sz w:val="22"/>
          <w:szCs w:val="22"/>
          <w:lang w:val="de-DE"/>
        </w:rPr>
        <w:t xml:space="preserve">. Die </w:t>
      </w:r>
      <w:r w:rsidRPr="001B7E7C">
        <w:rPr>
          <w:sz w:val="22"/>
          <w:szCs w:val="22"/>
          <w:lang w:val="de-DE"/>
        </w:rPr>
        <w:t xml:space="preserve">Höhe </w:t>
      </w:r>
      <w:r w:rsidR="007A6267" w:rsidRPr="001B7E7C">
        <w:rPr>
          <w:sz w:val="22"/>
          <w:szCs w:val="22"/>
          <w:lang w:val="de-DE"/>
        </w:rPr>
        <w:t>beträgt</w:t>
      </w:r>
      <w:r w:rsidRPr="001B7E7C">
        <w:rPr>
          <w:sz w:val="22"/>
          <w:szCs w:val="22"/>
          <w:lang w:val="de-DE"/>
        </w:rPr>
        <w:t xml:space="preserve"> </w:t>
      </w:r>
      <w:r w:rsidR="00B65B47" w:rsidRPr="001B7E7C">
        <w:rPr>
          <w:sz w:val="22"/>
          <w:szCs w:val="22"/>
          <w:lang w:val="de-DE"/>
        </w:rPr>
        <w:t>4</w:t>
      </w:r>
      <w:r w:rsidRPr="001B7E7C">
        <w:rPr>
          <w:sz w:val="22"/>
          <w:szCs w:val="22"/>
          <w:lang w:val="de-DE"/>
        </w:rPr>
        <w:t>50 Euro</w:t>
      </w:r>
      <w:r w:rsidR="00B65B47" w:rsidRPr="001B7E7C">
        <w:rPr>
          <w:sz w:val="22"/>
          <w:szCs w:val="22"/>
          <w:lang w:val="de-DE"/>
        </w:rPr>
        <w:t xml:space="preserve"> brutto</w:t>
      </w:r>
      <w:r w:rsidRPr="001B7E7C">
        <w:rPr>
          <w:sz w:val="22"/>
          <w:szCs w:val="22"/>
          <w:lang w:val="de-DE"/>
        </w:rPr>
        <w:t xml:space="preserve">. </w:t>
      </w:r>
      <w:r w:rsidR="007A6267" w:rsidRPr="001B7E7C">
        <w:rPr>
          <w:sz w:val="22"/>
          <w:szCs w:val="22"/>
          <w:lang w:val="de-DE"/>
        </w:rPr>
        <w:t xml:space="preserve">STIHL Tirol Geschäftsführer Clemens Schaller </w:t>
      </w:r>
      <w:r w:rsidR="001B7E7C" w:rsidRPr="001B7E7C">
        <w:rPr>
          <w:sz w:val="22"/>
          <w:szCs w:val="22"/>
          <w:lang w:val="de-DE"/>
        </w:rPr>
        <w:t>begründet</w:t>
      </w:r>
      <w:r w:rsidR="007A6267" w:rsidRPr="001B7E7C">
        <w:rPr>
          <w:sz w:val="22"/>
          <w:szCs w:val="22"/>
          <w:lang w:val="de-DE"/>
        </w:rPr>
        <w:t xml:space="preserve">: „Wir sind insgesamt gut durch diese nicht einfachen Zeiten gekommen, da die Belegschaft vor Ort </w:t>
      </w:r>
      <w:r w:rsidR="005F6489" w:rsidRPr="001B7E7C">
        <w:rPr>
          <w:sz w:val="22"/>
          <w:szCs w:val="22"/>
          <w:lang w:val="de-DE"/>
        </w:rPr>
        <w:t xml:space="preserve">ein </w:t>
      </w:r>
      <w:r w:rsidR="007A6267" w:rsidRPr="001B7E7C">
        <w:rPr>
          <w:sz w:val="22"/>
          <w:szCs w:val="22"/>
          <w:lang w:val="de-DE"/>
        </w:rPr>
        <w:t xml:space="preserve">hohes Engagement gezeigt und außergewöhnliche Anstrengungen gemeistert hat. </w:t>
      </w:r>
      <w:r w:rsidR="00E65FEB" w:rsidRPr="001B7E7C">
        <w:rPr>
          <w:sz w:val="22"/>
          <w:szCs w:val="22"/>
          <w:lang w:val="de-DE"/>
        </w:rPr>
        <w:t>Mein Danke</w:t>
      </w:r>
      <w:r w:rsidR="004F20E3" w:rsidRPr="001B7E7C">
        <w:rPr>
          <w:sz w:val="22"/>
          <w:szCs w:val="22"/>
          <w:lang w:val="de-DE"/>
        </w:rPr>
        <w:t>schön</w:t>
      </w:r>
      <w:r w:rsidR="00E65FEB" w:rsidRPr="001B7E7C">
        <w:rPr>
          <w:sz w:val="22"/>
          <w:szCs w:val="22"/>
          <w:lang w:val="de-DE"/>
        </w:rPr>
        <w:t xml:space="preserve"> gilt </w:t>
      </w:r>
      <w:r w:rsidR="005F6489" w:rsidRPr="001B7E7C">
        <w:rPr>
          <w:sz w:val="22"/>
          <w:szCs w:val="22"/>
          <w:lang w:val="de-DE"/>
        </w:rPr>
        <w:t xml:space="preserve">besonders </w:t>
      </w:r>
      <w:r w:rsidR="00E65FEB" w:rsidRPr="001B7E7C">
        <w:rPr>
          <w:sz w:val="22"/>
          <w:szCs w:val="22"/>
          <w:lang w:val="de-DE"/>
        </w:rPr>
        <w:t>der konsequenten Umsetzung aller Sicherheitsmaßnahmen</w:t>
      </w:r>
      <w:r w:rsidR="00AF0416" w:rsidRPr="001B7E7C">
        <w:rPr>
          <w:sz w:val="22"/>
          <w:szCs w:val="22"/>
          <w:lang w:val="de-DE"/>
        </w:rPr>
        <w:t xml:space="preserve"> und der großen Flexibilität</w:t>
      </w:r>
      <w:r w:rsidR="00E65FEB" w:rsidRPr="001B7E7C">
        <w:rPr>
          <w:sz w:val="22"/>
          <w:szCs w:val="22"/>
          <w:lang w:val="de-DE"/>
        </w:rPr>
        <w:t xml:space="preserve">. </w:t>
      </w:r>
      <w:r w:rsidR="00755CDE">
        <w:rPr>
          <w:sz w:val="22"/>
          <w:szCs w:val="22"/>
          <w:lang w:val="de-DE"/>
        </w:rPr>
        <w:t xml:space="preserve">Unsere Belegschaft </w:t>
      </w:r>
      <w:r w:rsidR="002F7D91" w:rsidRPr="001B7E7C">
        <w:rPr>
          <w:sz w:val="22"/>
          <w:szCs w:val="22"/>
          <w:lang w:val="de-DE"/>
        </w:rPr>
        <w:t>hat sich</w:t>
      </w:r>
      <w:r w:rsidR="007A6267" w:rsidRPr="001B7E7C">
        <w:rPr>
          <w:sz w:val="22"/>
          <w:szCs w:val="22"/>
          <w:lang w:val="de-DE"/>
        </w:rPr>
        <w:t xml:space="preserve"> </w:t>
      </w:r>
      <w:r w:rsidR="005F6489" w:rsidRPr="001B7E7C">
        <w:rPr>
          <w:sz w:val="22"/>
          <w:szCs w:val="22"/>
          <w:lang w:val="de-DE"/>
        </w:rPr>
        <w:t>diese</w:t>
      </w:r>
      <w:r w:rsidR="002F7D91" w:rsidRPr="001B7E7C">
        <w:rPr>
          <w:sz w:val="22"/>
          <w:szCs w:val="22"/>
          <w:lang w:val="de-DE"/>
        </w:rPr>
        <w:t xml:space="preserve"> Sonderzahlung</w:t>
      </w:r>
      <w:r w:rsidR="00755CDE">
        <w:rPr>
          <w:sz w:val="22"/>
          <w:szCs w:val="22"/>
          <w:lang w:val="de-DE"/>
        </w:rPr>
        <w:t xml:space="preserve"> mehr als</w:t>
      </w:r>
      <w:r w:rsidR="007A6267" w:rsidRPr="001B7E7C">
        <w:rPr>
          <w:sz w:val="22"/>
          <w:szCs w:val="22"/>
          <w:lang w:val="de-DE"/>
        </w:rPr>
        <w:t xml:space="preserve"> </w:t>
      </w:r>
      <w:r w:rsidR="002F7D91" w:rsidRPr="001B7E7C">
        <w:rPr>
          <w:sz w:val="22"/>
          <w:szCs w:val="22"/>
          <w:lang w:val="de-DE"/>
        </w:rPr>
        <w:t>verdient</w:t>
      </w:r>
      <w:r w:rsidR="007A6267" w:rsidRPr="001B7E7C">
        <w:rPr>
          <w:sz w:val="22"/>
          <w:szCs w:val="22"/>
          <w:lang w:val="de-DE"/>
        </w:rPr>
        <w:t xml:space="preserve">.“ </w:t>
      </w:r>
    </w:p>
    <w:p w14:paraId="532C2327" w14:textId="0E71663D" w:rsidR="007A6267" w:rsidRPr="001B7E7C" w:rsidRDefault="007A6267" w:rsidP="00F52A1E">
      <w:pPr>
        <w:rPr>
          <w:sz w:val="22"/>
          <w:szCs w:val="22"/>
          <w:lang w:val="de-DE"/>
        </w:rPr>
      </w:pPr>
      <w:r w:rsidRPr="001B7E7C">
        <w:rPr>
          <w:sz w:val="22"/>
          <w:szCs w:val="22"/>
          <w:lang w:val="de-DE"/>
        </w:rPr>
        <w:t xml:space="preserve">STIHL Tirol </w:t>
      </w:r>
      <w:r w:rsidR="002F7D91" w:rsidRPr="001B7E7C">
        <w:rPr>
          <w:sz w:val="22"/>
          <w:szCs w:val="22"/>
          <w:lang w:val="de-DE"/>
        </w:rPr>
        <w:t xml:space="preserve">ist bislang </w:t>
      </w:r>
      <w:r w:rsidR="00A248B4" w:rsidRPr="001B7E7C">
        <w:rPr>
          <w:sz w:val="22"/>
          <w:szCs w:val="22"/>
          <w:lang w:val="de-DE"/>
        </w:rPr>
        <w:t xml:space="preserve">gut durch die </w:t>
      </w:r>
      <w:r w:rsidR="00F3371F">
        <w:rPr>
          <w:sz w:val="22"/>
          <w:szCs w:val="22"/>
          <w:lang w:val="de-DE"/>
        </w:rPr>
        <w:t>Corona-</w:t>
      </w:r>
      <w:r w:rsidR="00A248B4" w:rsidRPr="001B7E7C">
        <w:rPr>
          <w:sz w:val="22"/>
          <w:szCs w:val="22"/>
          <w:lang w:val="de-DE"/>
        </w:rPr>
        <w:t>Krise gekommen, Kurzarbeit war</w:t>
      </w:r>
      <w:r w:rsidR="00E65FEB" w:rsidRPr="001B7E7C">
        <w:rPr>
          <w:sz w:val="22"/>
          <w:szCs w:val="22"/>
          <w:lang w:val="de-DE"/>
        </w:rPr>
        <w:t xml:space="preserve"> und ist</w:t>
      </w:r>
      <w:r w:rsidR="00A248B4" w:rsidRPr="001B7E7C">
        <w:rPr>
          <w:sz w:val="22"/>
          <w:szCs w:val="22"/>
          <w:lang w:val="de-DE"/>
        </w:rPr>
        <w:t xml:space="preserve"> beim Unternehmen der STIHL Gruppe </w:t>
      </w:r>
      <w:r w:rsidR="00F3371F">
        <w:rPr>
          <w:sz w:val="22"/>
          <w:szCs w:val="22"/>
          <w:lang w:val="de-DE"/>
        </w:rPr>
        <w:t>k</w:t>
      </w:r>
      <w:r w:rsidR="00A248B4" w:rsidRPr="001B7E7C">
        <w:rPr>
          <w:sz w:val="22"/>
          <w:szCs w:val="22"/>
          <w:lang w:val="de-DE"/>
        </w:rPr>
        <w:t>ein Thema.</w:t>
      </w:r>
      <w:r w:rsidR="00E65FEB" w:rsidRPr="001B7E7C">
        <w:rPr>
          <w:sz w:val="22"/>
          <w:szCs w:val="22"/>
          <w:lang w:val="de-DE"/>
        </w:rPr>
        <w:t xml:space="preserve"> Die Produktion konnte so auf hohem Niveau laufen und die steigende Nachfrage nach den STIHL Produkten aus Tirol weitestgehend erfüllt werden.</w:t>
      </w:r>
    </w:p>
    <w:p w14:paraId="69FD7589" w14:textId="32ED8098" w:rsidR="00AF0416" w:rsidRPr="001B7E7C" w:rsidRDefault="00AF0416" w:rsidP="00E331AB">
      <w:pPr>
        <w:rPr>
          <w:sz w:val="22"/>
          <w:szCs w:val="22"/>
          <w:lang w:val="de-AT"/>
        </w:rPr>
      </w:pPr>
      <w:r w:rsidRPr="001B7E7C">
        <w:rPr>
          <w:sz w:val="22"/>
          <w:szCs w:val="22"/>
          <w:lang w:val="de-AT"/>
        </w:rPr>
        <w:t xml:space="preserve">Die STIHL </w:t>
      </w:r>
      <w:r w:rsidR="00F3371F">
        <w:rPr>
          <w:sz w:val="22"/>
          <w:szCs w:val="22"/>
          <w:lang w:val="de-AT"/>
        </w:rPr>
        <w:t xml:space="preserve">Gruppe </w:t>
      </w:r>
      <w:r w:rsidRPr="001B7E7C">
        <w:rPr>
          <w:sz w:val="22"/>
          <w:szCs w:val="22"/>
          <w:lang w:val="de-AT"/>
        </w:rPr>
        <w:t xml:space="preserve">verzeichnet derzeit auf allen Kontinenten Wachstum beim Absatz. „Ob Profis in der Forstwirtschaft, im Garten- und Landschaftsbau, in kommunalen Einrichtungen oder Privatanwender, die sich während der Pandemie vermehrt mit dem eigenen Garten und ihrem Heim beschäftigen: STIHL Produkte erleichtern den Menschen die Arbeit mit und in der Natur. Die seit Mitte letzten Jahres anhaltend hohe Nachfrage nach unseren Geräten bestätigt, </w:t>
      </w:r>
      <w:proofErr w:type="spellStart"/>
      <w:r w:rsidRPr="001B7E7C">
        <w:rPr>
          <w:sz w:val="22"/>
          <w:szCs w:val="22"/>
          <w:lang w:val="de-AT"/>
        </w:rPr>
        <w:t>dass</w:t>
      </w:r>
      <w:proofErr w:type="spellEnd"/>
      <w:r w:rsidRPr="001B7E7C">
        <w:rPr>
          <w:sz w:val="22"/>
          <w:szCs w:val="22"/>
          <w:lang w:val="de-AT"/>
        </w:rPr>
        <w:t xml:space="preserve"> wir mit unserem Produktportfolio die Bedürfnisse unserer Kunden treffen", so der STIHL Vorstandsvorsitzende Bertram Kandziora.</w:t>
      </w:r>
    </w:p>
    <w:p w14:paraId="082A83C0" w14:textId="77777777" w:rsidR="00AF0416" w:rsidRPr="001B7E7C" w:rsidRDefault="00AF0416" w:rsidP="008512AA">
      <w:pPr>
        <w:rPr>
          <w:sz w:val="22"/>
          <w:szCs w:val="22"/>
          <w:lang w:val="de-AT"/>
        </w:rPr>
      </w:pPr>
    </w:p>
    <w:p w14:paraId="0A056AEB" w14:textId="102F7865" w:rsidR="008512AA" w:rsidRPr="001B7E7C" w:rsidRDefault="008512AA" w:rsidP="008512AA">
      <w:pPr>
        <w:rPr>
          <w:rFonts w:ascii="Times New Roman" w:hAnsi="Times New Roman" w:cs="Calibri"/>
          <w:sz w:val="22"/>
          <w:szCs w:val="22"/>
          <w:lang w:val="de-AT"/>
        </w:rPr>
      </w:pPr>
      <w:r w:rsidRPr="001B7E7C">
        <w:rPr>
          <w:sz w:val="22"/>
          <w:szCs w:val="22"/>
          <w:lang w:val="de-AT"/>
        </w:rPr>
        <w:t>Informationen zu STIHL Tirol:</w:t>
      </w:r>
    </w:p>
    <w:p w14:paraId="56B36BA2" w14:textId="77777777" w:rsidR="000958DF" w:rsidRPr="001B7E7C" w:rsidRDefault="000958DF" w:rsidP="000958DF">
      <w:pPr>
        <w:rPr>
          <w:sz w:val="22"/>
          <w:szCs w:val="22"/>
          <w:lang w:val="de-AT"/>
        </w:rPr>
      </w:pPr>
      <w:r w:rsidRPr="001B7E7C">
        <w:rPr>
          <w:sz w:val="22"/>
          <w:szCs w:val="22"/>
          <w:lang w:val="de-AT"/>
        </w:rPr>
        <w:t xml:space="preserve">Die STIHL Tirol GmbH ist eine 100-prozentige Tochtergesellschaft der STIHL Unternehmensgruppe mit Sitz in </w:t>
      </w:r>
      <w:proofErr w:type="spellStart"/>
      <w:r w:rsidRPr="001B7E7C">
        <w:rPr>
          <w:sz w:val="22"/>
          <w:szCs w:val="22"/>
          <w:lang w:val="de-AT"/>
        </w:rPr>
        <w:t>Langkampfen</w:t>
      </w:r>
      <w:proofErr w:type="spellEnd"/>
      <w:r w:rsidRPr="001B7E7C">
        <w:rPr>
          <w:sz w:val="22"/>
          <w:szCs w:val="22"/>
          <w:lang w:val="de-AT"/>
        </w:rPr>
        <w:t>, Österreich. An diesem Fertigungsstandort werden akkubetriebene Produkte hergestellt. STIHL Tirol ist außerdem Kompetenzzentrum für bodengeführte Gartengeräte. 2020 beschäftigte das Unternehmen 702 Mitarbeiterinnen und Mitarbeiter.</w:t>
      </w:r>
    </w:p>
    <w:p w14:paraId="3C34FD5E" w14:textId="77777777" w:rsidR="000958DF" w:rsidRPr="001B7E7C" w:rsidRDefault="000958DF" w:rsidP="000958DF">
      <w:pPr>
        <w:rPr>
          <w:bCs/>
          <w:sz w:val="22"/>
          <w:szCs w:val="22"/>
          <w:lang w:val="de-AT"/>
        </w:rPr>
      </w:pPr>
    </w:p>
    <w:p w14:paraId="57E8DEFB" w14:textId="77777777" w:rsidR="000958DF" w:rsidRDefault="000958DF" w:rsidP="000958DF">
      <w:pPr>
        <w:rPr>
          <w:bCs/>
          <w:color w:val="000000"/>
          <w:sz w:val="22"/>
          <w:szCs w:val="22"/>
          <w:lang w:val="de-AT"/>
        </w:rPr>
      </w:pPr>
      <w:r>
        <w:rPr>
          <w:bCs/>
          <w:color w:val="000000"/>
          <w:sz w:val="22"/>
          <w:szCs w:val="22"/>
          <w:lang w:val="de-AT"/>
        </w:rPr>
        <w:lastRenderedPageBreak/>
        <w:t>STIHL Unternehmensporträt:</w:t>
      </w:r>
    </w:p>
    <w:p w14:paraId="1BBF293D" w14:textId="77777777" w:rsidR="000958DF" w:rsidRDefault="000958DF" w:rsidP="000958DF">
      <w:pPr>
        <w:rPr>
          <w:color w:val="000000"/>
          <w:sz w:val="22"/>
          <w:szCs w:val="22"/>
          <w:lang w:val="de-AT"/>
        </w:rPr>
      </w:pPr>
      <w:r>
        <w:rPr>
          <w:color w:val="000000"/>
          <w:sz w:val="22"/>
          <w:szCs w:val="22"/>
          <w:lang w:val="de-AT"/>
        </w:rPr>
        <w:t xml:space="preserve">Die STIHL Gruppe entwickelt, fertigt und vertreibt motorbetriebene Geräte für die Forst- und Landwirtschaft sowie für die Landschaftspflege, die Bauwirtschaft und private Gartenbesitzer. Ergänzt wird das Sortiment durch digitale Lösungen und Serviceleistungen. Die Produkte werden grundsätzlich über den servicegebenden Fachhandel vertrieben – mit 41 eigenen Vertriebs- und Marketinggesellschaften, rund 120 Importeuren und mehr als 54.000 Fachhändlern in über 160 Ländern. STIHL produziert weltweit in sieben Ländern: Deutschland, USA, Brasilien, Schweiz, Österreich, China und auf den Philippinen. Seit 1971 ist STIHL die meistverkaufte </w:t>
      </w:r>
      <w:proofErr w:type="spellStart"/>
      <w:r>
        <w:rPr>
          <w:color w:val="000000"/>
          <w:sz w:val="22"/>
          <w:szCs w:val="22"/>
          <w:lang w:val="de-AT"/>
        </w:rPr>
        <w:t>Motorsägenmarke</w:t>
      </w:r>
      <w:proofErr w:type="spellEnd"/>
      <w:r>
        <w:rPr>
          <w:color w:val="000000"/>
          <w:sz w:val="22"/>
          <w:szCs w:val="22"/>
          <w:lang w:val="de-AT"/>
        </w:rPr>
        <w:t xml:space="preserve"> weltweit. Das Unternehmen wurde 1926 gegründet und hat seinen Stammsitz in Waiblingen bei Stuttgart. STIHL erzielte 2020 mit 18.200 Mitarbeitern weltweit einen Umsatz von 4,58 Mrd. Euro.</w:t>
      </w:r>
    </w:p>
    <w:p w14:paraId="479EA2DA" w14:textId="77777777" w:rsidR="008512AA" w:rsidRPr="000958DF" w:rsidRDefault="008512AA" w:rsidP="00B54DDC">
      <w:pPr>
        <w:rPr>
          <w:sz w:val="22"/>
          <w:szCs w:val="22"/>
          <w:lang w:val="de-AT"/>
        </w:rPr>
      </w:pPr>
    </w:p>
    <w:p w14:paraId="2CEF9873" w14:textId="4F0D1E00" w:rsidR="001F1DE0" w:rsidRPr="0041531E" w:rsidRDefault="001F1DE0" w:rsidP="001F1DE0">
      <w:pPr>
        <w:autoSpaceDE w:val="0"/>
        <w:autoSpaceDN w:val="0"/>
        <w:adjustRightInd w:val="0"/>
        <w:rPr>
          <w:sz w:val="22"/>
          <w:szCs w:val="22"/>
          <w:lang w:val="en-US"/>
        </w:rPr>
      </w:pPr>
      <w:proofErr w:type="spellStart"/>
      <w:r w:rsidRPr="0041531E">
        <w:rPr>
          <w:sz w:val="22"/>
          <w:szCs w:val="22"/>
          <w:lang w:val="en-US"/>
        </w:rPr>
        <w:t>Bild</w:t>
      </w:r>
      <w:proofErr w:type="spellEnd"/>
      <w:r w:rsidRPr="0041531E">
        <w:rPr>
          <w:sz w:val="22"/>
          <w:szCs w:val="22"/>
          <w:lang w:val="en-US"/>
        </w:rPr>
        <w:t xml:space="preserve"> „</w:t>
      </w:r>
      <w:proofErr w:type="spellStart"/>
      <w:r w:rsidR="00C724ED" w:rsidRPr="0041531E">
        <w:rPr>
          <w:sz w:val="22"/>
          <w:szCs w:val="22"/>
          <w:lang w:val="en-US"/>
        </w:rPr>
        <w:t>Corona_Praemie</w:t>
      </w:r>
      <w:r w:rsidR="00D472B1">
        <w:rPr>
          <w:sz w:val="22"/>
          <w:szCs w:val="22"/>
          <w:lang w:val="en-US"/>
        </w:rPr>
        <w:t>_2021_STIHL_Tirol</w:t>
      </w:r>
      <w:bookmarkStart w:id="0" w:name="_GoBack"/>
      <w:bookmarkEnd w:id="0"/>
      <w:proofErr w:type="spellEnd"/>
      <w:r w:rsidRPr="0041531E">
        <w:rPr>
          <w:sz w:val="22"/>
          <w:szCs w:val="22"/>
          <w:lang w:val="en-US"/>
        </w:rPr>
        <w:t xml:space="preserve">“: </w:t>
      </w:r>
    </w:p>
    <w:p w14:paraId="7EB84F30" w14:textId="42808169" w:rsidR="001F1DE0" w:rsidRDefault="00D57342" w:rsidP="001F1DE0">
      <w:pPr>
        <w:autoSpaceDE w:val="0"/>
        <w:autoSpaceDN w:val="0"/>
        <w:adjustRightInd w:val="0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Bei STIHL Tirol in </w:t>
      </w:r>
      <w:proofErr w:type="spellStart"/>
      <w:r>
        <w:rPr>
          <w:sz w:val="22"/>
          <w:szCs w:val="22"/>
          <w:lang w:val="de-AT"/>
        </w:rPr>
        <w:t>Langkampfen</w:t>
      </w:r>
      <w:proofErr w:type="spellEnd"/>
      <w:r>
        <w:rPr>
          <w:sz w:val="22"/>
          <w:szCs w:val="22"/>
          <w:lang w:val="de-AT"/>
        </w:rPr>
        <w:t xml:space="preserve"> darf sich die </w:t>
      </w:r>
      <w:r w:rsidR="00E331AB">
        <w:rPr>
          <w:sz w:val="22"/>
          <w:szCs w:val="22"/>
          <w:lang w:val="de-AT"/>
        </w:rPr>
        <w:t>Belegschaft über eine Corona-Prämie</w:t>
      </w:r>
      <w:r>
        <w:rPr>
          <w:sz w:val="22"/>
          <w:szCs w:val="22"/>
          <w:lang w:val="de-AT"/>
        </w:rPr>
        <w:t xml:space="preserve"> freuen</w:t>
      </w:r>
      <w:r w:rsidR="00E331AB">
        <w:rPr>
          <w:sz w:val="22"/>
          <w:szCs w:val="22"/>
          <w:lang w:val="de-AT"/>
        </w:rPr>
        <w:t>.</w:t>
      </w:r>
    </w:p>
    <w:p w14:paraId="69875B55" w14:textId="77777777" w:rsidR="00B974A0" w:rsidRPr="00D57342" w:rsidRDefault="00B974A0" w:rsidP="001F1DE0">
      <w:pPr>
        <w:pStyle w:val="HTMLVorformatiert"/>
        <w:rPr>
          <w:rFonts w:ascii="Arial" w:hAnsi="Arial" w:cs="Arial"/>
          <w:sz w:val="22"/>
          <w:szCs w:val="22"/>
          <w:lang w:val="de-AT"/>
        </w:rPr>
      </w:pPr>
    </w:p>
    <w:p w14:paraId="4858EF5A" w14:textId="343A7ABA" w:rsidR="001F1DE0" w:rsidRDefault="001F1DE0" w:rsidP="001F1DE0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(Bild: </w:t>
      </w:r>
      <w:r w:rsidR="00213516">
        <w:rPr>
          <w:rFonts w:ascii="Arial" w:hAnsi="Arial" w:cs="Arial"/>
          <w:sz w:val="22"/>
          <w:szCs w:val="22"/>
        </w:rPr>
        <w:t xml:space="preserve">STIHL Tirol, </w:t>
      </w:r>
      <w:r>
        <w:rPr>
          <w:rFonts w:ascii="Arial" w:hAnsi="Arial" w:cs="Arial"/>
          <w:sz w:val="22"/>
          <w:szCs w:val="22"/>
        </w:rPr>
        <w:t>Abdruck honorarfrei)</w:t>
      </w:r>
    </w:p>
    <w:p w14:paraId="3CC1359A" w14:textId="050DE987" w:rsidR="001F1DE0" w:rsidRDefault="001F1DE0" w:rsidP="00951786">
      <w:pPr>
        <w:rPr>
          <w:sz w:val="22"/>
          <w:szCs w:val="22"/>
          <w:lang w:val="de-AT"/>
        </w:rPr>
      </w:pPr>
    </w:p>
    <w:sectPr w:rsidR="001F1DE0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Linotype Univers 330 Ligh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959F" w14:textId="77777777" w:rsidR="00F37A35" w:rsidRDefault="00F37A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23EDE309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D472B1">
      <w:rPr>
        <w:noProof/>
        <w:color w:val="FFFFFF" w:themeColor="background1"/>
      </w:rPr>
      <w:t>2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D472B1">
      <w:rPr>
        <w:noProof/>
        <w:color w:val="FFFFFF" w:themeColor="background1"/>
      </w:rPr>
      <w:t>2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197372B3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D472B1">
      <w:rPr>
        <w:noProof/>
        <w:color w:val="FFFFFF" w:themeColor="background1"/>
      </w:rPr>
      <w:t>2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6E4BE" w14:textId="77777777" w:rsidR="00F37A35" w:rsidRDefault="00F37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712B" w14:textId="77777777" w:rsidR="00F37A35" w:rsidRDefault="00F37A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D472B1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12BC3"/>
    <w:rsid w:val="00013199"/>
    <w:rsid w:val="0001789B"/>
    <w:rsid w:val="00066D7F"/>
    <w:rsid w:val="00075398"/>
    <w:rsid w:val="000831CE"/>
    <w:rsid w:val="000915F1"/>
    <w:rsid w:val="000958DF"/>
    <w:rsid w:val="000A3BF5"/>
    <w:rsid w:val="000B424E"/>
    <w:rsid w:val="000C7AD5"/>
    <w:rsid w:val="000D3D52"/>
    <w:rsid w:val="000F06A9"/>
    <w:rsid w:val="00105218"/>
    <w:rsid w:val="0012040B"/>
    <w:rsid w:val="00122F70"/>
    <w:rsid w:val="00131B76"/>
    <w:rsid w:val="00131C6C"/>
    <w:rsid w:val="00152D1F"/>
    <w:rsid w:val="001717D2"/>
    <w:rsid w:val="0017289F"/>
    <w:rsid w:val="00186C3F"/>
    <w:rsid w:val="001B1E9B"/>
    <w:rsid w:val="001B505F"/>
    <w:rsid w:val="001B7E7C"/>
    <w:rsid w:val="001D0A55"/>
    <w:rsid w:val="001D0F08"/>
    <w:rsid w:val="001E0E5E"/>
    <w:rsid w:val="001F1DE0"/>
    <w:rsid w:val="0021221F"/>
    <w:rsid w:val="00213516"/>
    <w:rsid w:val="002159FB"/>
    <w:rsid w:val="00227B95"/>
    <w:rsid w:val="00232D9F"/>
    <w:rsid w:val="00235C74"/>
    <w:rsid w:val="00240B03"/>
    <w:rsid w:val="002448D8"/>
    <w:rsid w:val="00253D39"/>
    <w:rsid w:val="00274985"/>
    <w:rsid w:val="002845B3"/>
    <w:rsid w:val="00295892"/>
    <w:rsid w:val="00296B29"/>
    <w:rsid w:val="002A2170"/>
    <w:rsid w:val="002A7392"/>
    <w:rsid w:val="002A75F7"/>
    <w:rsid w:val="002A7D66"/>
    <w:rsid w:val="002C08B4"/>
    <w:rsid w:val="002C36C5"/>
    <w:rsid w:val="002C4D61"/>
    <w:rsid w:val="002D5E38"/>
    <w:rsid w:val="002D6F40"/>
    <w:rsid w:val="002E225C"/>
    <w:rsid w:val="002F15D2"/>
    <w:rsid w:val="002F7D91"/>
    <w:rsid w:val="002F7E44"/>
    <w:rsid w:val="003107BF"/>
    <w:rsid w:val="0032569D"/>
    <w:rsid w:val="00326403"/>
    <w:rsid w:val="00330E24"/>
    <w:rsid w:val="0033413B"/>
    <w:rsid w:val="003342E8"/>
    <w:rsid w:val="00350905"/>
    <w:rsid w:val="003752E5"/>
    <w:rsid w:val="0038132A"/>
    <w:rsid w:val="003826A6"/>
    <w:rsid w:val="003834CC"/>
    <w:rsid w:val="00386909"/>
    <w:rsid w:val="003906F0"/>
    <w:rsid w:val="00391BA7"/>
    <w:rsid w:val="003A7954"/>
    <w:rsid w:val="003B054E"/>
    <w:rsid w:val="003B0EE0"/>
    <w:rsid w:val="003B13C5"/>
    <w:rsid w:val="003E5FFE"/>
    <w:rsid w:val="00402BC6"/>
    <w:rsid w:val="00410760"/>
    <w:rsid w:val="004147C9"/>
    <w:rsid w:val="0041531E"/>
    <w:rsid w:val="00417DE6"/>
    <w:rsid w:val="00421659"/>
    <w:rsid w:val="00421CDE"/>
    <w:rsid w:val="00450CEA"/>
    <w:rsid w:val="0045488B"/>
    <w:rsid w:val="00472D5D"/>
    <w:rsid w:val="00482586"/>
    <w:rsid w:val="00492535"/>
    <w:rsid w:val="00493DC3"/>
    <w:rsid w:val="004B15CC"/>
    <w:rsid w:val="004E2C4F"/>
    <w:rsid w:val="004F20E3"/>
    <w:rsid w:val="004F2DCA"/>
    <w:rsid w:val="004F3D8B"/>
    <w:rsid w:val="00513344"/>
    <w:rsid w:val="0051680C"/>
    <w:rsid w:val="00517963"/>
    <w:rsid w:val="00523723"/>
    <w:rsid w:val="0052472B"/>
    <w:rsid w:val="0053674B"/>
    <w:rsid w:val="005444BF"/>
    <w:rsid w:val="005501D1"/>
    <w:rsid w:val="005634BF"/>
    <w:rsid w:val="005A0741"/>
    <w:rsid w:val="005B103E"/>
    <w:rsid w:val="005C131C"/>
    <w:rsid w:val="005C2962"/>
    <w:rsid w:val="005D1119"/>
    <w:rsid w:val="005F2BFC"/>
    <w:rsid w:val="005F2D35"/>
    <w:rsid w:val="005F4EF0"/>
    <w:rsid w:val="005F6489"/>
    <w:rsid w:val="00606F71"/>
    <w:rsid w:val="00614556"/>
    <w:rsid w:val="00635DD8"/>
    <w:rsid w:val="006420DD"/>
    <w:rsid w:val="00642859"/>
    <w:rsid w:val="00643F5D"/>
    <w:rsid w:val="006602ED"/>
    <w:rsid w:val="00664AC0"/>
    <w:rsid w:val="00675EBC"/>
    <w:rsid w:val="006807B1"/>
    <w:rsid w:val="00686803"/>
    <w:rsid w:val="006912EE"/>
    <w:rsid w:val="00695949"/>
    <w:rsid w:val="00695E3A"/>
    <w:rsid w:val="006A24D0"/>
    <w:rsid w:val="006D225E"/>
    <w:rsid w:val="006E692A"/>
    <w:rsid w:val="006F6369"/>
    <w:rsid w:val="006F7226"/>
    <w:rsid w:val="00725334"/>
    <w:rsid w:val="00733ED2"/>
    <w:rsid w:val="0074115F"/>
    <w:rsid w:val="00755CDE"/>
    <w:rsid w:val="00764A2D"/>
    <w:rsid w:val="00773513"/>
    <w:rsid w:val="00776498"/>
    <w:rsid w:val="007866A8"/>
    <w:rsid w:val="00787B38"/>
    <w:rsid w:val="00793E97"/>
    <w:rsid w:val="007A4D3F"/>
    <w:rsid w:val="007A6267"/>
    <w:rsid w:val="007B555F"/>
    <w:rsid w:val="007F1DFB"/>
    <w:rsid w:val="00807761"/>
    <w:rsid w:val="00827D8F"/>
    <w:rsid w:val="00832DC8"/>
    <w:rsid w:val="00833B68"/>
    <w:rsid w:val="008369BF"/>
    <w:rsid w:val="00837AE6"/>
    <w:rsid w:val="00837C11"/>
    <w:rsid w:val="00846B1F"/>
    <w:rsid w:val="008512AA"/>
    <w:rsid w:val="00871A6E"/>
    <w:rsid w:val="00877929"/>
    <w:rsid w:val="008901DD"/>
    <w:rsid w:val="0089043C"/>
    <w:rsid w:val="008911CB"/>
    <w:rsid w:val="008C5201"/>
    <w:rsid w:val="008C5A72"/>
    <w:rsid w:val="008C7B80"/>
    <w:rsid w:val="008D1074"/>
    <w:rsid w:val="008E47A4"/>
    <w:rsid w:val="008E65FE"/>
    <w:rsid w:val="008F2925"/>
    <w:rsid w:val="0090550E"/>
    <w:rsid w:val="00906288"/>
    <w:rsid w:val="00915D79"/>
    <w:rsid w:val="00917140"/>
    <w:rsid w:val="00923B56"/>
    <w:rsid w:val="00951786"/>
    <w:rsid w:val="0095371F"/>
    <w:rsid w:val="00953E67"/>
    <w:rsid w:val="00963FF9"/>
    <w:rsid w:val="00964983"/>
    <w:rsid w:val="009668D0"/>
    <w:rsid w:val="00977C35"/>
    <w:rsid w:val="009B37FB"/>
    <w:rsid w:val="009E2F67"/>
    <w:rsid w:val="009E3FBF"/>
    <w:rsid w:val="009F0DDB"/>
    <w:rsid w:val="00A01412"/>
    <w:rsid w:val="00A07D0F"/>
    <w:rsid w:val="00A16010"/>
    <w:rsid w:val="00A248B4"/>
    <w:rsid w:val="00A25593"/>
    <w:rsid w:val="00A30E4D"/>
    <w:rsid w:val="00A31104"/>
    <w:rsid w:val="00A36DF8"/>
    <w:rsid w:val="00A4074D"/>
    <w:rsid w:val="00A44B58"/>
    <w:rsid w:val="00A4634D"/>
    <w:rsid w:val="00A6157A"/>
    <w:rsid w:val="00A772F8"/>
    <w:rsid w:val="00A81EC3"/>
    <w:rsid w:val="00A8749D"/>
    <w:rsid w:val="00AA2C9C"/>
    <w:rsid w:val="00AA5531"/>
    <w:rsid w:val="00AB376F"/>
    <w:rsid w:val="00AF0416"/>
    <w:rsid w:val="00AF5463"/>
    <w:rsid w:val="00AF7B1C"/>
    <w:rsid w:val="00B00E08"/>
    <w:rsid w:val="00B047C0"/>
    <w:rsid w:val="00B12B57"/>
    <w:rsid w:val="00B17A63"/>
    <w:rsid w:val="00B2697B"/>
    <w:rsid w:val="00B34E6C"/>
    <w:rsid w:val="00B36E3D"/>
    <w:rsid w:val="00B46300"/>
    <w:rsid w:val="00B52108"/>
    <w:rsid w:val="00B532E0"/>
    <w:rsid w:val="00B54DDC"/>
    <w:rsid w:val="00B574FD"/>
    <w:rsid w:val="00B65A55"/>
    <w:rsid w:val="00B65B47"/>
    <w:rsid w:val="00B6632D"/>
    <w:rsid w:val="00B67E6F"/>
    <w:rsid w:val="00B70428"/>
    <w:rsid w:val="00B974A0"/>
    <w:rsid w:val="00B9787E"/>
    <w:rsid w:val="00B97EEC"/>
    <w:rsid w:val="00BA7170"/>
    <w:rsid w:val="00BD4FAC"/>
    <w:rsid w:val="00BD53AA"/>
    <w:rsid w:val="00BD5C51"/>
    <w:rsid w:val="00BF04EE"/>
    <w:rsid w:val="00BF51E6"/>
    <w:rsid w:val="00C05D25"/>
    <w:rsid w:val="00C07721"/>
    <w:rsid w:val="00C10ABA"/>
    <w:rsid w:val="00C307C7"/>
    <w:rsid w:val="00C3531C"/>
    <w:rsid w:val="00C417EA"/>
    <w:rsid w:val="00C42D62"/>
    <w:rsid w:val="00C44EF8"/>
    <w:rsid w:val="00C46F62"/>
    <w:rsid w:val="00C724ED"/>
    <w:rsid w:val="00C877DB"/>
    <w:rsid w:val="00C914B4"/>
    <w:rsid w:val="00C95024"/>
    <w:rsid w:val="00CA3443"/>
    <w:rsid w:val="00CB5062"/>
    <w:rsid w:val="00CB6293"/>
    <w:rsid w:val="00CC0CCD"/>
    <w:rsid w:val="00CE2648"/>
    <w:rsid w:val="00CF6779"/>
    <w:rsid w:val="00D137DA"/>
    <w:rsid w:val="00D237C2"/>
    <w:rsid w:val="00D34478"/>
    <w:rsid w:val="00D37045"/>
    <w:rsid w:val="00D42F08"/>
    <w:rsid w:val="00D44D7C"/>
    <w:rsid w:val="00D472B1"/>
    <w:rsid w:val="00D57342"/>
    <w:rsid w:val="00D71C1B"/>
    <w:rsid w:val="00D73711"/>
    <w:rsid w:val="00D73AEB"/>
    <w:rsid w:val="00D77BCA"/>
    <w:rsid w:val="00DA1F64"/>
    <w:rsid w:val="00DA2929"/>
    <w:rsid w:val="00DB0759"/>
    <w:rsid w:val="00DC073E"/>
    <w:rsid w:val="00DD18D8"/>
    <w:rsid w:val="00DD5653"/>
    <w:rsid w:val="00DE1937"/>
    <w:rsid w:val="00DE6E57"/>
    <w:rsid w:val="00DF508B"/>
    <w:rsid w:val="00DF69BD"/>
    <w:rsid w:val="00E25924"/>
    <w:rsid w:val="00E331AB"/>
    <w:rsid w:val="00E40668"/>
    <w:rsid w:val="00E45612"/>
    <w:rsid w:val="00E604B3"/>
    <w:rsid w:val="00E65FEB"/>
    <w:rsid w:val="00E703F3"/>
    <w:rsid w:val="00E74A13"/>
    <w:rsid w:val="00E922E7"/>
    <w:rsid w:val="00E93DB4"/>
    <w:rsid w:val="00EA16D6"/>
    <w:rsid w:val="00EB3ACB"/>
    <w:rsid w:val="00ED415F"/>
    <w:rsid w:val="00EE09E6"/>
    <w:rsid w:val="00F025F4"/>
    <w:rsid w:val="00F16729"/>
    <w:rsid w:val="00F25DB5"/>
    <w:rsid w:val="00F3371F"/>
    <w:rsid w:val="00F33CC7"/>
    <w:rsid w:val="00F37A35"/>
    <w:rsid w:val="00F44CD1"/>
    <w:rsid w:val="00F51CB4"/>
    <w:rsid w:val="00F52A1E"/>
    <w:rsid w:val="00F55EA4"/>
    <w:rsid w:val="00F66F5B"/>
    <w:rsid w:val="00F867C7"/>
    <w:rsid w:val="00F94C5B"/>
    <w:rsid w:val="00F950B1"/>
    <w:rsid w:val="00FD0AB4"/>
    <w:rsid w:val="00FD15F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69214-131B-42FA-9BF7-FD5E41E0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4</cp:revision>
  <cp:lastPrinted>2014-03-26T13:36:00Z</cp:lastPrinted>
  <dcterms:created xsi:type="dcterms:W3CDTF">2021-11-19T13:43:00Z</dcterms:created>
  <dcterms:modified xsi:type="dcterms:W3CDTF">2021-11-23T08:05:00Z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2021-11-18T16:43:50Z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68a94258-e59b-431e-a1a7-1562582f4c48</vt:lpwstr>
  </property>
  <property fmtid="{D5CDD505-2E9C-101B-9397-08002B2CF9AE}" pid="8" name="MSIP_Label_7f4c45ff-ee86-4b09-ad77-569638aba185_ContentBits">
    <vt:lpwstr>0</vt:lpwstr>
  </property>
</Properties>
</file>