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4D4BE8" w:rsidP="0089455D">
      <w:pPr>
        <w:pBdr>
          <w:top w:val="nil"/>
          <w:left w:val="nil"/>
          <w:bottom w:val="nil"/>
          <w:right w:val="nil"/>
          <w:between w:val="nil"/>
          <w:bar w:val="nil"/>
        </w:pBdr>
        <w:ind w:right="-1"/>
        <w:jc w:val="right"/>
      </w:pPr>
      <w:r>
        <w:lastRenderedPageBreak/>
        <w:t>18</w:t>
      </w:r>
      <w:r w:rsidR="0089455D">
        <w:t>.</w:t>
      </w:r>
      <w:r w:rsidR="00620CD7">
        <w:t>0</w:t>
      </w:r>
      <w:r>
        <w:t>4</w:t>
      </w:r>
      <w:r w:rsidR="0089455D">
        <w:t>.201</w:t>
      </w:r>
      <w:r w:rsidR="00620CD7">
        <w:t>9</w:t>
      </w:r>
    </w:p>
    <w:p w:rsidR="007B1DC4" w:rsidRDefault="007B1DC4" w:rsidP="0089455D">
      <w:pPr>
        <w:pBdr>
          <w:top w:val="nil"/>
          <w:left w:val="nil"/>
          <w:bottom w:val="nil"/>
          <w:right w:val="nil"/>
          <w:between w:val="nil"/>
          <w:bar w:val="nil"/>
        </w:pBdr>
        <w:ind w:right="-1"/>
        <w:jc w:val="right"/>
      </w:pPr>
    </w:p>
    <w:p w:rsidR="004D4BE8" w:rsidRPr="004D4BE8" w:rsidRDefault="004D4BE8" w:rsidP="004D4BE8">
      <w:pPr>
        <w:rPr>
          <w:rFonts w:cs="Calibri"/>
          <w:sz w:val="26"/>
          <w:szCs w:val="26"/>
        </w:rPr>
      </w:pPr>
      <w:r w:rsidRPr="004D4BE8">
        <w:rPr>
          <w:rFonts w:cs="Arial"/>
          <w:b/>
          <w:bCs/>
          <w:sz w:val="26"/>
          <w:szCs w:val="26"/>
        </w:rPr>
        <w:t>Erfolgsprämie für STIHL Tirol Belegschaft</w:t>
      </w:r>
    </w:p>
    <w:p w:rsidR="004D4BE8" w:rsidRDefault="004D4BE8" w:rsidP="004D4BE8">
      <w:pPr>
        <w:jc w:val="both"/>
        <w:rPr>
          <w:rFonts w:cs="Calibri"/>
        </w:rPr>
      </w:pPr>
      <w:r>
        <w:rPr>
          <w:rFonts w:cs="Calibri"/>
        </w:rPr>
        <w:t> </w:t>
      </w:r>
    </w:p>
    <w:p w:rsidR="004D4BE8" w:rsidRDefault="004D4BE8" w:rsidP="004D4BE8">
      <w:pPr>
        <w:rPr>
          <w:rFonts w:cs="Arial"/>
          <w:szCs w:val="22"/>
        </w:rPr>
      </w:pPr>
      <w:r>
        <w:rPr>
          <w:rFonts w:cs="Arial"/>
          <w:szCs w:val="22"/>
        </w:rPr>
        <w:t>Der Gartengeräte-Hersteller STIHL Tirol, Unternehmen der deutschen STIHL Gruppe, beteiligt die Belegschaft am Unternehmensergebnis und zahlt seinen Beschäftigten in diesem Jahr eine freiwillige Erfolgsprämie. Der ausbezahlte Brutto-Durchschnittsbetrag liegt dabei bei 1.000 Euro. Clemens Schaller, Geschäftsführer von STIHL Tirol, betont: „Die Erfolgsprämie ist auch ein Zeichen des Dankes gegenüber unseren Mitarbeiterinnen und Mitarbeitern, die durch ihre Leistung und ihr Engagement den Erfolg des Standorts in Langkampfen erst ermöglichen.“</w:t>
      </w:r>
    </w:p>
    <w:p w:rsidR="004D4BE8" w:rsidRDefault="004D4BE8" w:rsidP="004D4BE8">
      <w:pPr>
        <w:rPr>
          <w:rFonts w:cs="Arial"/>
          <w:szCs w:val="22"/>
        </w:rPr>
      </w:pPr>
    </w:p>
    <w:p w:rsidR="004D4BE8" w:rsidRDefault="004D4BE8" w:rsidP="004D4BE8">
      <w:pPr>
        <w:rPr>
          <w:rFonts w:cs="Arial"/>
          <w:szCs w:val="22"/>
        </w:rPr>
      </w:pPr>
      <w:r>
        <w:rPr>
          <w:rFonts w:cs="Arial"/>
          <w:szCs w:val="22"/>
        </w:rPr>
        <w:t>Die freiwillige Erfolgsprämie ist Teil eines Pakets an attraktiven Sozialleistungen, die STIHL Tirol seiner Belegschaft bietet. Dazu zählen neben der betrieblichen Altersvorsorge auch ein freiwilliger Fahrtkostenzuschuss oder ein Kantinenangebot im Haus mit vergünstigten Essenspreisen.</w:t>
      </w:r>
    </w:p>
    <w:p w:rsidR="004D4BE8" w:rsidRDefault="004D4BE8" w:rsidP="004D4BE8">
      <w:pPr>
        <w:rPr>
          <w:rFonts w:cs="Arial"/>
          <w:szCs w:val="22"/>
        </w:rPr>
      </w:pPr>
    </w:p>
    <w:p w:rsidR="004D4BE8" w:rsidRDefault="004D4BE8" w:rsidP="004D4BE8">
      <w:pPr>
        <w:rPr>
          <w:rFonts w:ascii="Times New Roman" w:hAnsi="Times New Roman" w:cs="Calibri"/>
          <w:szCs w:val="22"/>
        </w:rPr>
      </w:pPr>
      <w:r>
        <w:rPr>
          <w:rFonts w:cs="Arial"/>
          <w:szCs w:val="22"/>
        </w:rPr>
        <w:t>Informationen zu STIHL Tirol:</w:t>
      </w:r>
    </w:p>
    <w:p w:rsidR="004D4BE8" w:rsidRDefault="004D4BE8" w:rsidP="004D4BE8">
      <w:pPr>
        <w:rPr>
          <w:rFonts w:cs="Calibri"/>
          <w:szCs w:val="22"/>
        </w:rPr>
      </w:pPr>
      <w:r>
        <w:rPr>
          <w:rFonts w:cs="Arial"/>
          <w:szCs w:val="22"/>
        </w:rPr>
        <w:t>Die STIHL Tirol GmbH ist eine 100-prozentige Tochtergesellschaft der STIHL Unternehmensgruppe mit Sitz in Langkampfen, Österreich. An diesem Fertigungsstandort werden akkubetriebene Produkte hergestellt. STIHL Tirol ist außerdem Kompetenzzentrum für bodengeführte Gartengeräte, die in Langkampfen produziert und mit entwickelt werden. 2017 beschäftigte das Unternehmen 480 Mitarbeiterinnen und Mitarbeiter.</w:t>
      </w:r>
    </w:p>
    <w:p w:rsidR="004D4BE8" w:rsidRDefault="004D4BE8" w:rsidP="004D4BE8">
      <w:pPr>
        <w:rPr>
          <w:rFonts w:cs="Calibri"/>
          <w:szCs w:val="22"/>
        </w:rPr>
      </w:pPr>
      <w:r>
        <w:rPr>
          <w:rFonts w:cs="Calibri"/>
          <w:szCs w:val="22"/>
        </w:rPr>
        <w:t> </w:t>
      </w:r>
    </w:p>
    <w:p w:rsidR="004D4BE8" w:rsidRDefault="004D4BE8" w:rsidP="004D4BE8">
      <w:pPr>
        <w:rPr>
          <w:rFonts w:cs="Arial"/>
          <w:color w:val="000000"/>
          <w:szCs w:val="22"/>
        </w:rPr>
      </w:pPr>
      <w:r>
        <w:rPr>
          <w:rFonts w:cs="Arial"/>
          <w:bCs/>
          <w:color w:val="000000"/>
          <w:szCs w:val="22"/>
        </w:rPr>
        <w:t>STIHL Unternehmensporträt:</w:t>
      </w:r>
      <w:r>
        <w:rPr>
          <w:rFonts w:cs="Arial"/>
          <w:bCs/>
          <w:color w:val="000000"/>
          <w:szCs w:val="22"/>
        </w:rPr>
        <w:br/>
      </w:r>
      <w:r>
        <w:rPr>
          <w:rFonts w:cs="Arial"/>
          <w:color w:val="000000"/>
          <w:szCs w:val="22"/>
        </w:rPr>
        <w:t xml:space="preserve">Die STIHL Unternehmensgruppe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38 eigenen Vertriebs- und Marketinggesellschaften, rund 120 Importeuren und mehr als 45.000 Fachhändlern in über 160 Ländern. STIHL produziert weltweit in sieben Ländern: Deutschland, USA, Brasilien, Schweiz, Österreich, China und auf den Philippinen. Seit 1971 ist STIHL die meistverkaufte </w:t>
      </w:r>
      <w:proofErr w:type="spellStart"/>
      <w:r>
        <w:rPr>
          <w:rFonts w:cs="Arial"/>
          <w:color w:val="000000"/>
          <w:szCs w:val="22"/>
        </w:rPr>
        <w:t>Motorsägenmarke</w:t>
      </w:r>
      <w:proofErr w:type="spellEnd"/>
      <w:r>
        <w:rPr>
          <w:rFonts w:cs="Arial"/>
          <w:color w:val="000000"/>
          <w:szCs w:val="22"/>
        </w:rPr>
        <w:t xml:space="preserve"> weltweit. Das Unternehmen wurde 1926 gegründet und hat seinen Stammsitz in Waiblingen bei Stuttgart. STIHL erzielte 2017 mit 15.875 Mitarbeitern weltweit einen Umsatz von 3,8 Mrd. Euro.</w:t>
      </w: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bookmarkStart w:id="0" w:name="_GoBack"/>
      <w:bookmarkEnd w:id="0"/>
      <w:r>
        <w:rPr>
          <w:rFonts w:cs="Arial"/>
          <w:szCs w:val="22"/>
        </w:rPr>
        <w:t>Bild „</w:t>
      </w:r>
      <w:proofErr w:type="spellStart"/>
      <w:r>
        <w:rPr>
          <w:rFonts w:cs="Arial"/>
          <w:szCs w:val="22"/>
        </w:rPr>
        <w:t>STIHL_Tirol_Praemie</w:t>
      </w:r>
      <w:proofErr w:type="spellEnd"/>
      <w:r>
        <w:rPr>
          <w:rFonts w:cs="Arial"/>
          <w:szCs w:val="22"/>
        </w:rPr>
        <w:t xml:space="preserve">“: </w:t>
      </w:r>
    </w:p>
    <w:p w:rsidR="004D4BE8" w:rsidRDefault="004D4BE8" w:rsidP="004D4BE8">
      <w:pPr>
        <w:autoSpaceDE w:val="0"/>
        <w:autoSpaceDN w:val="0"/>
        <w:adjustRightInd w:val="0"/>
        <w:rPr>
          <w:rFonts w:cs="Arial"/>
          <w:szCs w:val="22"/>
        </w:rPr>
      </w:pPr>
      <w:r>
        <w:rPr>
          <w:rFonts w:cs="Arial"/>
          <w:szCs w:val="22"/>
        </w:rPr>
        <w:t>Die STIHL Tirol Belegschaft profitiert von einer Erfolgsprämie sowie einer Reihe weiterer freiwilliger Sozialleistungen des Unternehmens aus Langkampfen.</w:t>
      </w:r>
    </w:p>
    <w:p w:rsidR="004D4BE8" w:rsidRDefault="004D4BE8"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rPr>
          <w:rFonts w:cs="Arial"/>
          <w:szCs w:val="22"/>
        </w:rPr>
        <w:t>(Bild: Abdruck honorarfrei)</w:t>
      </w:r>
    </w:p>
    <w:p w:rsidR="004D4BE8" w:rsidRDefault="004D4BE8" w:rsidP="004D4BE8">
      <w:pPr>
        <w:spacing w:line="276" w:lineRule="auto"/>
        <w:ind w:right="141"/>
        <w:jc w:val="both"/>
        <w:rPr>
          <w:rFonts w:ascii="Times New Roman" w:hAnsi="Times New Roman"/>
          <w:b/>
          <w:bCs/>
          <w:color w:val="000000"/>
          <w:szCs w:val="22"/>
        </w:rPr>
      </w:pPr>
    </w:p>
    <w:p w:rsidR="004D4BE8" w:rsidRDefault="004D4BE8" w:rsidP="004D4BE8">
      <w:pPr>
        <w:spacing w:line="276" w:lineRule="auto"/>
        <w:ind w:right="141"/>
        <w:jc w:val="both"/>
        <w:rPr>
          <w:b/>
          <w:bCs/>
          <w:color w:val="000000"/>
          <w:szCs w:val="22"/>
        </w:rPr>
      </w:pPr>
    </w:p>
    <w:p w:rsidR="004D4BE8" w:rsidRDefault="004D4BE8" w:rsidP="00431406">
      <w:pPr>
        <w:autoSpaceDE w:val="0"/>
        <w:autoSpaceDN w:val="0"/>
        <w:adjustRightInd w:val="0"/>
        <w:rPr>
          <w:rFonts w:cs="Arial"/>
          <w:b/>
          <w:sz w:val="26"/>
          <w:szCs w:val="26"/>
        </w:rPr>
      </w:pPr>
    </w:p>
    <w:sectPr w:rsidR="004D4BE8"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5E" w:rsidRDefault="0067455E" w:rsidP="00B00E08">
      <w:r>
        <w:separator/>
      </w:r>
    </w:p>
  </w:endnote>
  <w:endnote w:type="continuationSeparator" w:id="0">
    <w:p w:rsidR="0067455E" w:rsidRDefault="0067455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5E" w:rsidRDefault="0067455E" w:rsidP="00B00E08">
      <w:r>
        <w:separator/>
      </w:r>
    </w:p>
  </w:footnote>
  <w:footnote w:type="continuationSeparator" w:id="0">
    <w:p w:rsidR="0067455E" w:rsidRDefault="0067455E"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271FB"/>
    <w:rsid w:val="00145A2C"/>
    <w:rsid w:val="00152D1F"/>
    <w:rsid w:val="001B016F"/>
    <w:rsid w:val="001B505F"/>
    <w:rsid w:val="001D0F08"/>
    <w:rsid w:val="001D48BA"/>
    <w:rsid w:val="001E0E5E"/>
    <w:rsid w:val="0021221F"/>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D4BE8"/>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20CD7"/>
    <w:rsid w:val="00635DD8"/>
    <w:rsid w:val="00643F5D"/>
    <w:rsid w:val="0067455E"/>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55866"/>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40668"/>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0665F-25BD-484E-AA02-3B150AAE7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333</Words>
  <Characters>2100</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9</cp:revision>
  <cp:lastPrinted>2014-03-26T13:36:00Z</cp:lastPrinted>
  <dcterms:created xsi:type="dcterms:W3CDTF">2018-12-12T08:32:00Z</dcterms:created>
  <dcterms:modified xsi:type="dcterms:W3CDTF">2019-04-18T07:50:00Z</dcterms:modified>
  <cp:category>FO</cp:category>
</cp:coreProperties>
</file>